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25" w:rsidRPr="00202A25" w:rsidRDefault="00202A25" w:rsidP="00202A25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48"/>
          <w:szCs w:val="48"/>
        </w:rPr>
      </w:pPr>
      <w:r w:rsidRPr="00202A25">
        <w:rPr>
          <w:rFonts w:ascii="Bookman Old Style" w:eastAsia="Times New Roman" w:hAnsi="Bookman Old Style" w:cs="Times New Roman"/>
          <w:b/>
          <w:bCs/>
          <w:kern w:val="36"/>
          <w:sz w:val="48"/>
          <w:szCs w:val="48"/>
        </w:rPr>
        <w:t>Услуги и цены на дизайн интерьеров</w:t>
      </w:r>
    </w:p>
    <w:p w:rsidR="00202A25" w:rsidRPr="00202A25" w:rsidRDefault="00202A25" w:rsidP="00202A25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sz w:val="27"/>
          <w:szCs w:val="27"/>
        </w:rPr>
      </w:pPr>
      <w:r w:rsidRPr="00202A25">
        <w:rPr>
          <w:rFonts w:ascii="Bookman Old Style" w:eastAsia="Times New Roman" w:hAnsi="Bookman Old Style" w:cs="Times New Roman"/>
          <w:b/>
          <w:bCs/>
          <w:sz w:val="27"/>
          <w:szCs w:val="27"/>
        </w:rPr>
        <w:t xml:space="preserve">Дизайн-проект «Упрощенный» </w:t>
      </w: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Если Вам нужно только подсказать о том, какой лучше выбрать общую стилистику помещения, помочь с зонированием пространства и расстановкой мебели, а всю остальную работу Вы хотите взять в свои руки, то Вы можете смело заказывать дизайн-проект «Упрощенный», что включает:</w:t>
      </w:r>
    </w:p>
    <w:p w:rsidR="00202A25" w:rsidRPr="00202A25" w:rsidRDefault="00202A25" w:rsidP="00202A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разработка концепции дизайна интерьера</w:t>
      </w:r>
    </w:p>
    <w:p w:rsidR="00202A25" w:rsidRPr="00202A25" w:rsidRDefault="00202A25" w:rsidP="00202A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 xml:space="preserve">3D визуализация </w:t>
      </w:r>
    </w:p>
    <w:p w:rsidR="00202A25" w:rsidRPr="00202A25" w:rsidRDefault="00202A25" w:rsidP="00202A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план помещения</w:t>
      </w:r>
    </w:p>
    <w:p w:rsidR="00202A25" w:rsidRPr="00202A25" w:rsidRDefault="00202A25" w:rsidP="00202A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план перепланировки с расстановкой мебели</w:t>
      </w: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 xml:space="preserve">Стоимость:  </w:t>
      </w:r>
      <w:r w:rsidR="005A16C0"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>500</w:t>
      </w:r>
      <w:r w:rsidRPr="00202A25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202A25"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>р</w:t>
      </w:r>
      <w:r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>уб</w:t>
      </w:r>
      <w:r w:rsidRPr="00202A25"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>./ м</w:t>
      </w:r>
      <w:r w:rsidRPr="00202A25">
        <w:rPr>
          <w:rFonts w:ascii="Bookman Old Style" w:eastAsia="Times New Roman" w:hAnsi="Bookman Old Style" w:cs="Times New Roman"/>
          <w:b/>
          <w:color w:val="FF0000"/>
          <w:sz w:val="24"/>
          <w:szCs w:val="24"/>
          <w:vertAlign w:val="superscript"/>
        </w:rPr>
        <w:t>2</w:t>
      </w:r>
      <w:r w:rsidRPr="00202A25"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>.</w:t>
      </w:r>
    </w:p>
    <w:p w:rsidR="00202A25" w:rsidRPr="00202A25" w:rsidRDefault="00202A25" w:rsidP="00202A25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sz w:val="27"/>
          <w:szCs w:val="27"/>
        </w:rPr>
      </w:pPr>
      <w:r w:rsidRPr="00202A25">
        <w:rPr>
          <w:rFonts w:ascii="Bookman Old Style" w:eastAsia="Times New Roman" w:hAnsi="Bookman Old Style" w:cs="Times New Roman"/>
          <w:b/>
          <w:bCs/>
          <w:sz w:val="27"/>
          <w:szCs w:val="27"/>
        </w:rPr>
        <w:t xml:space="preserve">Дизайн-проект «Полный» </w:t>
      </w: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Если Вы хотите получить полный дизайн проект, то Ваш выбор дизайн-проект «Основной», что включает:</w:t>
      </w:r>
    </w:p>
    <w:p w:rsidR="00202A25" w:rsidRPr="00202A25" w:rsidRDefault="00202A25" w:rsidP="00202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реалистичная 3D визуализация</w:t>
      </w:r>
    </w:p>
    <w:p w:rsidR="00202A25" w:rsidRPr="00202A25" w:rsidRDefault="00202A25" w:rsidP="00202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план помещения</w:t>
      </w:r>
    </w:p>
    <w:p w:rsidR="00202A25" w:rsidRPr="00202A25" w:rsidRDefault="00202A25" w:rsidP="00202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план демонтажа перегородок</w:t>
      </w:r>
    </w:p>
    <w:p w:rsidR="00202A25" w:rsidRPr="00202A25" w:rsidRDefault="00202A25" w:rsidP="00202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план монтажа перегородок</w:t>
      </w:r>
    </w:p>
    <w:p w:rsidR="00202A25" w:rsidRPr="00202A25" w:rsidRDefault="00202A25" w:rsidP="00202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план после перепланировки (экспликация)</w:t>
      </w:r>
    </w:p>
    <w:p w:rsidR="00202A25" w:rsidRPr="00202A25" w:rsidRDefault="00202A25" w:rsidP="00202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план расположения мебели</w:t>
      </w:r>
    </w:p>
    <w:p w:rsidR="00202A25" w:rsidRPr="00202A25" w:rsidRDefault="00202A25" w:rsidP="00202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план потолков</w:t>
      </w:r>
    </w:p>
    <w:p w:rsidR="00202A25" w:rsidRPr="00202A25" w:rsidRDefault="00202A25" w:rsidP="00202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план освещения</w:t>
      </w:r>
    </w:p>
    <w:p w:rsidR="00202A25" w:rsidRPr="00202A25" w:rsidRDefault="00202A25" w:rsidP="00202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план расположения выключателей</w:t>
      </w:r>
    </w:p>
    <w:p w:rsidR="00202A25" w:rsidRPr="00202A25" w:rsidRDefault="00202A25" w:rsidP="00202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план электрики</w:t>
      </w:r>
    </w:p>
    <w:p w:rsidR="00202A25" w:rsidRPr="00202A25" w:rsidRDefault="00202A25" w:rsidP="00202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план полов с указанием типа покрытий</w:t>
      </w:r>
    </w:p>
    <w:p w:rsidR="00202A25" w:rsidRPr="00202A25" w:rsidRDefault="00202A25" w:rsidP="00202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план устройства теплых полов (если требуется)</w:t>
      </w:r>
    </w:p>
    <w:p w:rsidR="00202A25" w:rsidRPr="00202A25" w:rsidRDefault="00202A25" w:rsidP="00202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 xml:space="preserve">план раскладки плитки в </w:t>
      </w:r>
      <w:proofErr w:type="spellStart"/>
      <w:r w:rsidRPr="00202A25">
        <w:rPr>
          <w:rFonts w:ascii="Bookman Old Style" w:eastAsia="Times New Roman" w:hAnsi="Bookman Old Style" w:cs="Times New Roman"/>
          <w:sz w:val="24"/>
          <w:szCs w:val="24"/>
        </w:rPr>
        <w:t>сан.узлах</w:t>
      </w:r>
      <w:proofErr w:type="spellEnd"/>
    </w:p>
    <w:p w:rsidR="00202A25" w:rsidRPr="00202A25" w:rsidRDefault="00202A25" w:rsidP="00202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раскладки стен (если требуется)</w:t>
      </w:r>
    </w:p>
    <w:p w:rsidR="00202A25" w:rsidRPr="00202A25" w:rsidRDefault="00202A25" w:rsidP="00202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подбор отделочных материалов, мебели, аксессуаров, сантехнического и инженерного оборудования.</w:t>
      </w: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 xml:space="preserve">Стоимость:  </w:t>
      </w:r>
      <w:r w:rsidR="005A16C0"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>1000</w:t>
      </w:r>
      <w:r w:rsidRPr="00202A25">
        <w:rPr>
          <w:rFonts w:ascii="Bookman Old Style" w:eastAsia="Times New Roman" w:hAnsi="Bookman Old Style" w:cs="Times New Roman"/>
          <w:color w:val="FF0000"/>
          <w:sz w:val="24"/>
          <w:szCs w:val="24"/>
        </w:rPr>
        <w:t xml:space="preserve"> </w:t>
      </w:r>
      <w:r w:rsidRPr="00202A25"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>руб./м</w:t>
      </w:r>
      <w:r w:rsidRPr="00202A25">
        <w:rPr>
          <w:rFonts w:ascii="Bookman Old Style" w:eastAsia="Times New Roman" w:hAnsi="Bookman Old Style" w:cs="Times New Roman"/>
          <w:b/>
          <w:color w:val="FF0000"/>
          <w:sz w:val="24"/>
          <w:szCs w:val="24"/>
          <w:vertAlign w:val="superscript"/>
        </w:rPr>
        <w:t>2</w:t>
      </w: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 Цена может быть скорректирована при большом количестве помещений в объекте.</w:t>
      </w: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sz w:val="27"/>
          <w:szCs w:val="27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 </w:t>
      </w:r>
      <w:r w:rsidRPr="00202A25">
        <w:rPr>
          <w:rFonts w:ascii="Bookman Old Style" w:eastAsia="Times New Roman" w:hAnsi="Bookman Old Style" w:cs="Times New Roman"/>
          <w:b/>
          <w:bCs/>
          <w:sz w:val="27"/>
          <w:szCs w:val="27"/>
        </w:rPr>
        <w:t>Консультации</w:t>
      </w: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 xml:space="preserve">Кроме выполнения </w:t>
      </w:r>
      <w:proofErr w:type="spellStart"/>
      <w:r w:rsidRPr="00202A25">
        <w:rPr>
          <w:rFonts w:ascii="Bookman Old Style" w:eastAsia="Times New Roman" w:hAnsi="Bookman Old Style" w:cs="Times New Roman"/>
          <w:sz w:val="24"/>
          <w:szCs w:val="24"/>
        </w:rPr>
        <w:t>дизайн-проектов</w:t>
      </w:r>
      <w:proofErr w:type="spellEnd"/>
      <w:r w:rsidRPr="00202A25">
        <w:rPr>
          <w:rFonts w:ascii="Bookman Old Style" w:eastAsia="Times New Roman" w:hAnsi="Bookman Old Style" w:cs="Times New Roman"/>
          <w:sz w:val="24"/>
          <w:szCs w:val="24"/>
        </w:rPr>
        <w:t xml:space="preserve"> мы оказываем услуги профессионального консультирования по дизайну интерьеров и подбору материалов.</w:t>
      </w: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 xml:space="preserve">Консультации с выездом к заказчику - </w:t>
      </w:r>
      <w:r w:rsidRPr="00202A25"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>1000 руб</w:t>
      </w:r>
      <w:r w:rsidRPr="00202A25">
        <w:rPr>
          <w:rFonts w:ascii="Bookman Old Style" w:eastAsia="Times New Roman" w:hAnsi="Bookman Old Style" w:cs="Times New Roman"/>
          <w:color w:val="FF0000"/>
          <w:sz w:val="24"/>
          <w:szCs w:val="24"/>
        </w:rPr>
        <w:t>.</w:t>
      </w:r>
      <w:r w:rsidRPr="00202A25">
        <w:rPr>
          <w:rFonts w:ascii="Bookman Old Style" w:eastAsia="Times New Roman" w:hAnsi="Bookman Old Style" w:cs="Times New Roman"/>
          <w:sz w:val="24"/>
          <w:szCs w:val="24"/>
        </w:rPr>
        <w:t xml:space="preserve"> (до 2 часов).</w:t>
      </w: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lastRenderedPageBreak/>
        <w:t xml:space="preserve">Консультации с выездом для подбора материалов на автомобиле заказчика - </w:t>
      </w:r>
      <w:r w:rsidRPr="00202A25"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>3000 руб.</w:t>
      </w:r>
      <w:r w:rsidRPr="00202A25">
        <w:rPr>
          <w:rFonts w:ascii="Bookman Old Style" w:eastAsia="Times New Roman" w:hAnsi="Bookman Old Style" w:cs="Times New Roman"/>
          <w:sz w:val="24"/>
          <w:szCs w:val="24"/>
        </w:rPr>
        <w:t xml:space="preserve"> (до 6 часов).</w:t>
      </w:r>
    </w:p>
    <w:p w:rsidR="00202A25" w:rsidRPr="00202A25" w:rsidRDefault="00202A25" w:rsidP="00202A25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sz w:val="27"/>
          <w:szCs w:val="27"/>
        </w:rPr>
      </w:pPr>
    </w:p>
    <w:p w:rsidR="00202A25" w:rsidRPr="00202A25" w:rsidRDefault="00202A25" w:rsidP="00202A25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sz w:val="27"/>
          <w:szCs w:val="27"/>
        </w:rPr>
      </w:pPr>
      <w:r w:rsidRPr="00202A25">
        <w:rPr>
          <w:rFonts w:ascii="Bookman Old Style" w:eastAsia="Times New Roman" w:hAnsi="Bookman Old Style" w:cs="Times New Roman"/>
          <w:b/>
          <w:bCs/>
          <w:sz w:val="27"/>
          <w:szCs w:val="27"/>
        </w:rPr>
        <w:t>Авторский надзор</w:t>
      </w: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 xml:space="preserve">Авторский надзор осуществляется для обеспечения реализации идей, заложенных дизайнером в проекте. Стоимость авторского надзора в </w:t>
      </w:r>
      <w:proofErr w:type="spellStart"/>
      <w:r w:rsidRPr="00202A25">
        <w:rPr>
          <w:rFonts w:ascii="Bookman Old Style" w:eastAsia="Times New Roman" w:hAnsi="Bookman Old Style" w:cs="Times New Roman"/>
          <w:sz w:val="24"/>
          <w:szCs w:val="24"/>
        </w:rPr>
        <w:t>дизайн-проекте</w:t>
      </w:r>
      <w:proofErr w:type="spellEnd"/>
      <w:r w:rsidRPr="00202A25">
        <w:rPr>
          <w:rFonts w:ascii="Bookman Old Style" w:eastAsia="Times New Roman" w:hAnsi="Bookman Old Style" w:cs="Times New Roman"/>
          <w:sz w:val="24"/>
          <w:szCs w:val="24"/>
        </w:rPr>
        <w:t xml:space="preserve"> зависит от объема работ и составляет от </w:t>
      </w:r>
      <w:r w:rsidRPr="00202A25"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>10 000 руб. в месяц.</w:t>
      </w: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27"/>
          <w:szCs w:val="27"/>
        </w:rPr>
      </w:pPr>
      <w:r w:rsidRPr="00202A25">
        <w:rPr>
          <w:rFonts w:ascii="Bookman Old Style" w:eastAsia="Times New Roman" w:hAnsi="Bookman Old Style" w:cs="Times New Roman"/>
          <w:b/>
          <w:sz w:val="27"/>
          <w:szCs w:val="27"/>
        </w:rPr>
        <w:t>Декорирование</w:t>
      </w: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 xml:space="preserve">Стоимость услуг по декорированию </w:t>
      </w:r>
      <w:r w:rsidRPr="00202A25"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>1000руб./м</w:t>
      </w:r>
      <w:r w:rsidRPr="00202A25">
        <w:rPr>
          <w:rFonts w:ascii="Bookman Old Style" w:eastAsia="Times New Roman" w:hAnsi="Bookman Old Style" w:cs="Times New Roman"/>
          <w:b/>
          <w:color w:val="FF0000"/>
          <w:sz w:val="24"/>
          <w:szCs w:val="24"/>
          <w:vertAlign w:val="superscript"/>
        </w:rPr>
        <w:t>2</w:t>
      </w:r>
      <w:r w:rsidRPr="00202A25">
        <w:rPr>
          <w:rFonts w:ascii="Bookman Old Style" w:eastAsia="Times New Roman" w:hAnsi="Bookman Old Style" w:cs="Times New Roman"/>
          <w:sz w:val="24"/>
          <w:szCs w:val="24"/>
        </w:rPr>
        <w:t xml:space="preserve"> Минимальная стоимость договора на декорирование </w:t>
      </w:r>
      <w:r w:rsidRPr="00202A25"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>15000 руб.</w:t>
      </w: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27"/>
          <w:szCs w:val="27"/>
        </w:rPr>
      </w:pPr>
      <w:r w:rsidRPr="00202A25">
        <w:rPr>
          <w:rFonts w:ascii="Bookman Old Style" w:eastAsia="Times New Roman" w:hAnsi="Bookman Old Style" w:cs="Times New Roman"/>
          <w:b/>
          <w:sz w:val="27"/>
          <w:szCs w:val="27"/>
        </w:rPr>
        <w:t>Художественная роспись</w:t>
      </w: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sz w:val="24"/>
          <w:szCs w:val="24"/>
        </w:rPr>
        <w:t>Стоимость по договоренности, зависит от сложности и объема работ.</w:t>
      </w: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i/>
          <w:color w:val="FF0000"/>
          <w:sz w:val="24"/>
          <w:szCs w:val="24"/>
        </w:rPr>
      </w:pPr>
    </w:p>
    <w:p w:rsidR="00202A25" w:rsidRPr="00202A25" w:rsidRDefault="00202A25" w:rsidP="00202A2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i/>
          <w:sz w:val="24"/>
          <w:szCs w:val="24"/>
        </w:rPr>
      </w:pPr>
      <w:r w:rsidRPr="00202A25">
        <w:rPr>
          <w:rFonts w:ascii="Bookman Old Style" w:eastAsia="Times New Roman" w:hAnsi="Bookman Old Style" w:cs="Times New Roman"/>
          <w:b/>
          <w:i/>
          <w:sz w:val="24"/>
          <w:szCs w:val="24"/>
        </w:rPr>
        <w:t xml:space="preserve">Выезд  дизайнера на замер 1000р. Далее, при заказе </w:t>
      </w:r>
      <w:proofErr w:type="spellStart"/>
      <w:r w:rsidRPr="00202A25">
        <w:rPr>
          <w:rFonts w:ascii="Bookman Old Style" w:eastAsia="Times New Roman" w:hAnsi="Bookman Old Style" w:cs="Times New Roman"/>
          <w:b/>
          <w:i/>
          <w:sz w:val="24"/>
          <w:szCs w:val="24"/>
        </w:rPr>
        <w:t>дизайн-проекта</w:t>
      </w:r>
      <w:proofErr w:type="spellEnd"/>
      <w:r w:rsidRPr="00202A25">
        <w:rPr>
          <w:rFonts w:ascii="Bookman Old Style" w:eastAsia="Times New Roman" w:hAnsi="Bookman Old Style" w:cs="Times New Roman"/>
          <w:b/>
          <w:i/>
          <w:sz w:val="24"/>
          <w:szCs w:val="24"/>
        </w:rPr>
        <w:t>, эта сумма входит в стоимость проекта.</w:t>
      </w:r>
    </w:p>
    <w:p w:rsidR="00982B1D" w:rsidRPr="00202A25" w:rsidRDefault="00982B1D">
      <w:pPr>
        <w:rPr>
          <w:rFonts w:ascii="Bookman Old Style" w:hAnsi="Bookman Old Style"/>
        </w:rPr>
      </w:pPr>
    </w:p>
    <w:sectPr w:rsidR="00982B1D" w:rsidRPr="00202A25" w:rsidSect="008E34C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A5C96"/>
    <w:multiLevelType w:val="multilevel"/>
    <w:tmpl w:val="F700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E75F8"/>
    <w:multiLevelType w:val="multilevel"/>
    <w:tmpl w:val="0374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02A25"/>
    <w:rsid w:val="00202A25"/>
    <w:rsid w:val="005A16C0"/>
    <w:rsid w:val="008E34C5"/>
    <w:rsid w:val="00982B1D"/>
    <w:rsid w:val="00D3489E"/>
    <w:rsid w:val="00E4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2018-02-08T04:55:00Z</dcterms:created>
  <dcterms:modified xsi:type="dcterms:W3CDTF">2020-09-07T11:55:00Z</dcterms:modified>
</cp:coreProperties>
</file>